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96BC7" w14:textId="05F11EB4" w:rsidR="00753259" w:rsidRPr="00131F6F" w:rsidRDefault="0087769F" w:rsidP="00131F6F">
      <w:pPr>
        <w:rPr>
          <w:rFonts w:ascii="Ink Free" w:hAnsi="Ink Free"/>
          <w:b/>
          <w:bCs/>
        </w:rPr>
      </w:pPr>
      <w:r w:rsidRPr="00E25AE1">
        <w:rPr>
          <w:rFonts w:ascii="Ink Free" w:hAnsi="Ink Free"/>
          <w:b/>
          <w:bCs/>
        </w:rPr>
        <w:t xml:space="preserve">Romeo &amp; Juliet Act </w:t>
      </w:r>
      <w:r w:rsidR="00753259">
        <w:rPr>
          <w:rFonts w:ascii="Ink Free" w:hAnsi="Ink Free"/>
          <w:b/>
          <w:bCs/>
        </w:rPr>
        <w:t>I</w:t>
      </w:r>
      <w:r w:rsidR="00131F6F">
        <w:rPr>
          <w:rFonts w:ascii="Ink Free" w:hAnsi="Ink Free"/>
          <w:b/>
          <w:bCs/>
        </w:rPr>
        <w:t>II</w:t>
      </w:r>
      <w:r w:rsidR="00753259">
        <w:rPr>
          <w:rFonts w:ascii="Ink Free" w:hAnsi="Ink Free"/>
          <w:b/>
          <w:bCs/>
        </w:rPr>
        <w:t xml:space="preserve"> Scene </w:t>
      </w:r>
      <w:proofErr w:type="spellStart"/>
      <w:r w:rsidR="00131F6F">
        <w:rPr>
          <w:rFonts w:ascii="Ink Free" w:hAnsi="Ink Free"/>
          <w:b/>
          <w:bCs/>
        </w:rPr>
        <w:t>i</w:t>
      </w:r>
      <w:proofErr w:type="spellEnd"/>
      <w:r w:rsidR="00DF7781">
        <w:rPr>
          <w:rFonts w:ascii="Ink Free" w:hAnsi="Ink Free"/>
          <w:b/>
          <w:bCs/>
        </w:rPr>
        <w:t xml:space="preserve"> </w:t>
      </w:r>
      <w:r w:rsidRPr="00E25AE1">
        <w:rPr>
          <w:rFonts w:ascii="Ink Free" w:hAnsi="Ink Free"/>
          <w:b/>
          <w:bCs/>
        </w:rPr>
        <w:t>Comprehension Questions</w:t>
      </w:r>
    </w:p>
    <w:tbl>
      <w:tblPr>
        <w:tblStyle w:val="TableGrid"/>
        <w:tblW w:w="10942" w:type="dxa"/>
        <w:tblInd w:w="-5" w:type="dxa"/>
        <w:tblLook w:val="04A0" w:firstRow="1" w:lastRow="0" w:firstColumn="1" w:lastColumn="0" w:noHBand="0" w:noVBand="1"/>
      </w:tblPr>
      <w:tblGrid>
        <w:gridCol w:w="468"/>
        <w:gridCol w:w="4032"/>
        <w:gridCol w:w="6442"/>
      </w:tblGrid>
      <w:tr w:rsidR="00131F6F" w14:paraId="393F63BA" w14:textId="77777777" w:rsidTr="00A67C57">
        <w:trPr>
          <w:trHeight w:val="440"/>
        </w:trPr>
        <w:tc>
          <w:tcPr>
            <w:tcW w:w="468" w:type="dxa"/>
          </w:tcPr>
          <w:p w14:paraId="2C389D0B" w14:textId="77777777" w:rsidR="00131F6F" w:rsidRPr="00131F6F" w:rsidRDefault="00131F6F" w:rsidP="00131F6F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4032" w:type="dxa"/>
          </w:tcPr>
          <w:p w14:paraId="12ED6A1E" w14:textId="4B72DD41" w:rsidR="00131F6F" w:rsidRPr="00131F6F" w:rsidRDefault="00131F6F" w:rsidP="00131F6F">
            <w:pPr>
              <w:pStyle w:val="ListParagraph"/>
              <w:ind w:left="0"/>
              <w:rPr>
                <w:rFonts w:ascii="Cavolini" w:hAnsi="Cavolini" w:cs="Cavolini"/>
                <w:b/>
                <w:bCs/>
                <w:color w:val="000000"/>
                <w:sz w:val="20"/>
                <w:szCs w:val="20"/>
              </w:rPr>
            </w:pPr>
            <w:r w:rsidRPr="00131F6F">
              <w:rPr>
                <w:rFonts w:ascii="Cavolini" w:hAnsi="Cavolini" w:cs="Cavolin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6442" w:type="dxa"/>
          </w:tcPr>
          <w:p w14:paraId="390CC070" w14:textId="39521C9B" w:rsidR="00131F6F" w:rsidRPr="00131F6F" w:rsidRDefault="00131F6F" w:rsidP="00131F6F">
            <w:pPr>
              <w:pStyle w:val="ListParagraph"/>
              <w:ind w:left="0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131F6F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Answer </w:t>
            </w:r>
          </w:p>
        </w:tc>
      </w:tr>
      <w:tr w:rsidR="00702783" w14:paraId="028B8F1C" w14:textId="77777777" w:rsidTr="00A67C57">
        <w:trPr>
          <w:trHeight w:val="440"/>
        </w:trPr>
        <w:tc>
          <w:tcPr>
            <w:tcW w:w="468" w:type="dxa"/>
          </w:tcPr>
          <w:p w14:paraId="092D098B" w14:textId="290045EA" w:rsidR="00702783" w:rsidRPr="00131F6F" w:rsidRDefault="00702783" w:rsidP="00131F6F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**</w:t>
            </w:r>
          </w:p>
        </w:tc>
        <w:tc>
          <w:tcPr>
            <w:tcW w:w="4032" w:type="dxa"/>
          </w:tcPr>
          <w:p w14:paraId="1FD3BCB7" w14:textId="4E383CF4" w:rsidR="00702783" w:rsidRPr="00702783" w:rsidRDefault="00702783" w:rsidP="00131F6F">
            <w:pPr>
              <w:pStyle w:val="ListParagraph"/>
              <w:ind w:left="0"/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702783">
              <w:rPr>
                <w:rFonts w:ascii="Cavolini" w:hAnsi="Cavolini" w:cs="Cavolini"/>
                <w:color w:val="000000"/>
                <w:sz w:val="20"/>
                <w:szCs w:val="20"/>
              </w:rPr>
              <w:t>What happens in the play RIGHT BEFORE this fight scene? Hint: What happens in Act II Scene vi?</w:t>
            </w:r>
          </w:p>
        </w:tc>
        <w:tc>
          <w:tcPr>
            <w:tcW w:w="6442" w:type="dxa"/>
          </w:tcPr>
          <w:p w14:paraId="18FB7A32" w14:textId="77777777" w:rsidR="00702783" w:rsidRPr="00131F6F" w:rsidRDefault="00702783" w:rsidP="00131F6F">
            <w:pPr>
              <w:pStyle w:val="ListParagraph"/>
              <w:ind w:left="0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</w:tc>
      </w:tr>
      <w:tr w:rsidR="00131F6F" w14:paraId="042585D2" w14:textId="77777777" w:rsidTr="00A67C57">
        <w:trPr>
          <w:trHeight w:val="719"/>
        </w:trPr>
        <w:tc>
          <w:tcPr>
            <w:tcW w:w="468" w:type="dxa"/>
          </w:tcPr>
          <w:p w14:paraId="4FE1A4A5" w14:textId="57F8F014" w:rsidR="00131F6F" w:rsidRPr="00131F6F" w:rsidRDefault="00131F6F" w:rsidP="00131F6F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131F6F">
              <w:rPr>
                <w:rFonts w:ascii="Cavolini" w:hAnsi="Cavolini" w:cs="Cavolini"/>
                <w:sz w:val="20"/>
                <w:szCs w:val="20"/>
              </w:rPr>
              <w:t>1.</w:t>
            </w:r>
          </w:p>
        </w:tc>
        <w:tc>
          <w:tcPr>
            <w:tcW w:w="4032" w:type="dxa"/>
          </w:tcPr>
          <w:p w14:paraId="1E76321F" w14:textId="63D6B4D4" w:rsidR="00131F6F" w:rsidRPr="00131F6F" w:rsidRDefault="00131F6F" w:rsidP="00131F6F">
            <w:pPr>
              <w:pStyle w:val="ListParagraph"/>
              <w:ind w:left="0"/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Benvolio says</w:t>
            </w:r>
            <w:r w:rsidR="00A67C57">
              <w:rPr>
                <w:rFonts w:ascii="Cavolini" w:hAnsi="Cavolini" w:cs="Cavolini"/>
                <w:color w:val="000000"/>
                <w:sz w:val="20"/>
                <w:szCs w:val="20"/>
              </w:rPr>
              <w:t>,</w:t>
            </w: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“The day is hot, the Capulets abroad and if we </w:t>
            </w:r>
            <w:proofErr w:type="gramStart"/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meet</w:t>
            </w:r>
            <w:proofErr w:type="gramEnd"/>
            <w:r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we shall not </w:t>
            </w:r>
            <w:r w:rsidR="00A67C57">
              <w:rPr>
                <w:rFonts w:ascii="Cavolini" w:hAnsi="Cavolini" w:cs="Cavolini"/>
                <w:color w:val="000000"/>
                <w:sz w:val="20"/>
                <w:szCs w:val="20"/>
              </w:rPr>
              <w:t>e</w:t>
            </w: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scape a brawl”. What is he afraid might happen?</w:t>
            </w:r>
          </w:p>
        </w:tc>
        <w:tc>
          <w:tcPr>
            <w:tcW w:w="6442" w:type="dxa"/>
          </w:tcPr>
          <w:p w14:paraId="376DA37B" w14:textId="77777777" w:rsidR="00131F6F" w:rsidRPr="00131F6F" w:rsidRDefault="00131F6F" w:rsidP="00131F6F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A67C57" w14:paraId="09C70018" w14:textId="77777777" w:rsidTr="00A67C57">
        <w:trPr>
          <w:trHeight w:val="665"/>
        </w:trPr>
        <w:tc>
          <w:tcPr>
            <w:tcW w:w="468" w:type="dxa"/>
          </w:tcPr>
          <w:p w14:paraId="2E8B7E7D" w14:textId="21014527" w:rsidR="00A67C57" w:rsidRPr="00131F6F" w:rsidRDefault="00A67C57" w:rsidP="00A67C5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 xml:space="preserve">2. </w:t>
            </w:r>
          </w:p>
        </w:tc>
        <w:tc>
          <w:tcPr>
            <w:tcW w:w="4032" w:type="dxa"/>
          </w:tcPr>
          <w:p w14:paraId="388059E7" w14:textId="5A041D75" w:rsidR="00A67C57" w:rsidRPr="00131F6F" w:rsidRDefault="00A67C57" w:rsidP="00A67C57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131F6F">
              <w:rPr>
                <w:rFonts w:ascii="Cavolini" w:hAnsi="Cavolini" w:cs="Cavolini"/>
                <w:color w:val="000000"/>
                <w:sz w:val="20"/>
                <w:szCs w:val="20"/>
              </w:rPr>
              <w:t>What does Mercutio call Tybalt?</w:t>
            </w: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Hint: The Prince of….</w:t>
            </w:r>
          </w:p>
        </w:tc>
        <w:tc>
          <w:tcPr>
            <w:tcW w:w="6442" w:type="dxa"/>
          </w:tcPr>
          <w:p w14:paraId="2F05BA40" w14:textId="77777777" w:rsidR="00A67C57" w:rsidRPr="00131F6F" w:rsidRDefault="00A67C57" w:rsidP="00A67C5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A67C57" w14:paraId="69AA29B4" w14:textId="77777777" w:rsidTr="00A67C57">
        <w:trPr>
          <w:trHeight w:val="791"/>
        </w:trPr>
        <w:tc>
          <w:tcPr>
            <w:tcW w:w="468" w:type="dxa"/>
          </w:tcPr>
          <w:p w14:paraId="318E150F" w14:textId="4417D1FF" w:rsidR="00A67C57" w:rsidRPr="00131F6F" w:rsidRDefault="00A67C57" w:rsidP="00A67C5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131F6F">
              <w:rPr>
                <w:rFonts w:ascii="Cavolini" w:hAnsi="Cavolini" w:cs="Cavolini"/>
                <w:sz w:val="20"/>
                <w:szCs w:val="20"/>
              </w:rPr>
              <w:t>3.</w:t>
            </w:r>
          </w:p>
        </w:tc>
        <w:tc>
          <w:tcPr>
            <w:tcW w:w="4032" w:type="dxa"/>
          </w:tcPr>
          <w:p w14:paraId="32CAAED3" w14:textId="50CC46B8" w:rsidR="00A67C57" w:rsidRPr="00131F6F" w:rsidRDefault="00A67C57" w:rsidP="00A67C57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131F6F">
              <w:rPr>
                <w:rFonts w:ascii="Cavolini" w:hAnsi="Cavolini" w:cs="Cavolini"/>
                <w:color w:val="000000"/>
                <w:sz w:val="20"/>
                <w:szCs w:val="20"/>
              </w:rPr>
              <w:t>How does Tybalt insult Romeo and try to get him to fight him?</w:t>
            </w:r>
          </w:p>
        </w:tc>
        <w:tc>
          <w:tcPr>
            <w:tcW w:w="6442" w:type="dxa"/>
          </w:tcPr>
          <w:p w14:paraId="24A1AE58" w14:textId="77777777" w:rsidR="00A67C57" w:rsidRPr="00131F6F" w:rsidRDefault="00A67C57" w:rsidP="00A67C5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A67C57" w14:paraId="3186410B" w14:textId="77777777" w:rsidTr="00A67C57">
        <w:trPr>
          <w:trHeight w:val="791"/>
        </w:trPr>
        <w:tc>
          <w:tcPr>
            <w:tcW w:w="468" w:type="dxa"/>
          </w:tcPr>
          <w:p w14:paraId="325B6034" w14:textId="6B346784" w:rsidR="00A67C57" w:rsidRPr="00131F6F" w:rsidRDefault="00A67C57" w:rsidP="00A67C5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131F6F">
              <w:rPr>
                <w:rFonts w:ascii="Cavolini" w:hAnsi="Cavolini" w:cs="Cavolini"/>
                <w:sz w:val="20"/>
                <w:szCs w:val="20"/>
              </w:rPr>
              <w:t>4.</w:t>
            </w:r>
          </w:p>
        </w:tc>
        <w:tc>
          <w:tcPr>
            <w:tcW w:w="4032" w:type="dxa"/>
          </w:tcPr>
          <w:p w14:paraId="1D82BAF1" w14:textId="7328BAA8" w:rsidR="00A67C57" w:rsidRPr="00131F6F" w:rsidRDefault="00A67C57" w:rsidP="00A67C57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What does Romeo mean when he says he loves Tybalt</w:t>
            </w:r>
            <w:r w:rsidRPr="00131F6F">
              <w:rPr>
                <w:rFonts w:ascii="Cavolini" w:hAnsi="Cavolini" w:cs="Cavolin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442" w:type="dxa"/>
          </w:tcPr>
          <w:p w14:paraId="3B4A6EB7" w14:textId="472E06D2" w:rsidR="00A67C57" w:rsidRPr="00131F6F" w:rsidRDefault="00A67C57" w:rsidP="00A67C5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A67C57" w14:paraId="650F2277" w14:textId="77777777" w:rsidTr="00A67C57">
        <w:trPr>
          <w:trHeight w:val="620"/>
        </w:trPr>
        <w:tc>
          <w:tcPr>
            <w:tcW w:w="468" w:type="dxa"/>
          </w:tcPr>
          <w:p w14:paraId="4DDFA2F6" w14:textId="34D6BBDA" w:rsidR="00A67C57" w:rsidRPr="00131F6F" w:rsidRDefault="00A67C57" w:rsidP="00A67C5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131F6F">
              <w:rPr>
                <w:rFonts w:ascii="Cavolini" w:hAnsi="Cavolini" w:cs="Cavolini"/>
                <w:sz w:val="20"/>
                <w:szCs w:val="20"/>
              </w:rPr>
              <w:t>5.</w:t>
            </w:r>
          </w:p>
        </w:tc>
        <w:tc>
          <w:tcPr>
            <w:tcW w:w="4032" w:type="dxa"/>
          </w:tcPr>
          <w:p w14:paraId="177BA30B" w14:textId="2022A365" w:rsidR="00A67C57" w:rsidRPr="00131F6F" w:rsidRDefault="00A67C57" w:rsidP="00A67C57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131F6F">
              <w:rPr>
                <w:rFonts w:ascii="Cavolini" w:hAnsi="Cavolini" w:cs="Cavolini"/>
                <w:color w:val="000000"/>
                <w:sz w:val="20"/>
                <w:szCs w:val="20"/>
              </w:rPr>
              <w:t>Why does Mercutio fight Tybalt?</w:t>
            </w:r>
          </w:p>
        </w:tc>
        <w:tc>
          <w:tcPr>
            <w:tcW w:w="6442" w:type="dxa"/>
          </w:tcPr>
          <w:p w14:paraId="7D2A9125" w14:textId="77777777" w:rsidR="00A67C57" w:rsidRPr="00131F6F" w:rsidRDefault="00A67C57" w:rsidP="00A67C5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A67C57" w14:paraId="5BBC6F60" w14:textId="77777777" w:rsidTr="00A67C57">
        <w:trPr>
          <w:trHeight w:val="620"/>
        </w:trPr>
        <w:tc>
          <w:tcPr>
            <w:tcW w:w="468" w:type="dxa"/>
          </w:tcPr>
          <w:p w14:paraId="22C7DB21" w14:textId="169F2EC6" w:rsidR="00A67C57" w:rsidRPr="00131F6F" w:rsidRDefault="00A67C57" w:rsidP="00A67C5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131F6F">
              <w:rPr>
                <w:rFonts w:ascii="Cavolini" w:hAnsi="Cavolini" w:cs="Cavolini"/>
                <w:sz w:val="20"/>
                <w:szCs w:val="20"/>
              </w:rPr>
              <w:t>6</w:t>
            </w:r>
          </w:p>
        </w:tc>
        <w:tc>
          <w:tcPr>
            <w:tcW w:w="4032" w:type="dxa"/>
          </w:tcPr>
          <w:p w14:paraId="682E40C0" w14:textId="028544E4" w:rsidR="00A67C57" w:rsidRPr="00131F6F" w:rsidRDefault="00A67C57" w:rsidP="00A67C57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131F6F">
              <w:rPr>
                <w:rFonts w:ascii="Cavolini" w:hAnsi="Cavolini" w:cs="Cavolini"/>
                <w:color w:val="000000"/>
                <w:sz w:val="20"/>
                <w:szCs w:val="20"/>
              </w:rPr>
              <w:t>How is Mercutio killed?</w:t>
            </w:r>
          </w:p>
        </w:tc>
        <w:tc>
          <w:tcPr>
            <w:tcW w:w="6442" w:type="dxa"/>
          </w:tcPr>
          <w:p w14:paraId="5176F5B1" w14:textId="77777777" w:rsidR="00A67C57" w:rsidRPr="00131F6F" w:rsidRDefault="00A67C57" w:rsidP="00A67C5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A67C57" w14:paraId="18839F0D" w14:textId="77777777" w:rsidTr="00A67C57">
        <w:trPr>
          <w:trHeight w:val="620"/>
        </w:trPr>
        <w:tc>
          <w:tcPr>
            <w:tcW w:w="468" w:type="dxa"/>
          </w:tcPr>
          <w:p w14:paraId="6413FF31" w14:textId="5F60935F" w:rsidR="00A67C57" w:rsidRPr="00131F6F" w:rsidRDefault="00A67C57" w:rsidP="00A67C5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131F6F">
              <w:rPr>
                <w:rFonts w:ascii="Cavolini" w:hAnsi="Cavolini" w:cs="Cavolini"/>
                <w:sz w:val="20"/>
                <w:szCs w:val="20"/>
              </w:rPr>
              <w:t>7</w:t>
            </w:r>
          </w:p>
        </w:tc>
        <w:tc>
          <w:tcPr>
            <w:tcW w:w="4032" w:type="dxa"/>
          </w:tcPr>
          <w:p w14:paraId="6E31E439" w14:textId="074EAA04" w:rsidR="00A67C57" w:rsidRPr="00131F6F" w:rsidRDefault="00A67C57" w:rsidP="00A67C57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131F6F">
              <w:rPr>
                <w:rFonts w:ascii="Cavolini" w:hAnsi="Cavolini" w:cs="Cavolini"/>
                <w:color w:val="000000"/>
                <w:sz w:val="20"/>
                <w:szCs w:val="20"/>
              </w:rPr>
              <w:t>Why does Romeo kill Tybalt?</w:t>
            </w:r>
          </w:p>
        </w:tc>
        <w:tc>
          <w:tcPr>
            <w:tcW w:w="6442" w:type="dxa"/>
          </w:tcPr>
          <w:p w14:paraId="0B0D4E5B" w14:textId="77777777" w:rsidR="00A67C57" w:rsidRPr="00131F6F" w:rsidRDefault="00A67C57" w:rsidP="00A67C5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A67C57" w14:paraId="3F49B1F0" w14:textId="77777777" w:rsidTr="00A67C57">
        <w:trPr>
          <w:trHeight w:val="602"/>
        </w:trPr>
        <w:tc>
          <w:tcPr>
            <w:tcW w:w="468" w:type="dxa"/>
          </w:tcPr>
          <w:p w14:paraId="52CDF242" w14:textId="5852D78D" w:rsidR="00A67C57" w:rsidRPr="00131F6F" w:rsidRDefault="00A67C57" w:rsidP="00A67C5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131F6F">
              <w:rPr>
                <w:rFonts w:ascii="Cavolini" w:hAnsi="Cavolini" w:cs="Cavolini"/>
                <w:sz w:val="20"/>
                <w:szCs w:val="20"/>
              </w:rPr>
              <w:t>8</w:t>
            </w:r>
          </w:p>
        </w:tc>
        <w:tc>
          <w:tcPr>
            <w:tcW w:w="4032" w:type="dxa"/>
          </w:tcPr>
          <w:p w14:paraId="41D3A1AC" w14:textId="1180D062" w:rsidR="00A67C57" w:rsidRPr="00131F6F" w:rsidRDefault="00A67C57" w:rsidP="00A67C57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131F6F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Who </w:t>
            </w: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explains what happened to</w:t>
            </w:r>
            <w:r w:rsidRPr="00131F6F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the Prince?</w:t>
            </w:r>
          </w:p>
        </w:tc>
        <w:tc>
          <w:tcPr>
            <w:tcW w:w="6442" w:type="dxa"/>
          </w:tcPr>
          <w:p w14:paraId="6EEE1933" w14:textId="77777777" w:rsidR="00A67C57" w:rsidRPr="00131F6F" w:rsidRDefault="00A67C57" w:rsidP="00A67C5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131F6F" w14:paraId="4769B834" w14:textId="77777777" w:rsidTr="00A67C57">
        <w:trPr>
          <w:trHeight w:val="620"/>
        </w:trPr>
        <w:tc>
          <w:tcPr>
            <w:tcW w:w="468" w:type="dxa"/>
          </w:tcPr>
          <w:p w14:paraId="59A55706" w14:textId="6FAB103C" w:rsidR="00131F6F" w:rsidRPr="00131F6F" w:rsidRDefault="00131F6F" w:rsidP="00131F6F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131F6F">
              <w:rPr>
                <w:rFonts w:ascii="Cavolini" w:hAnsi="Cavolini" w:cs="Cavolini"/>
                <w:sz w:val="20"/>
                <w:szCs w:val="20"/>
              </w:rPr>
              <w:t>9</w:t>
            </w:r>
          </w:p>
        </w:tc>
        <w:tc>
          <w:tcPr>
            <w:tcW w:w="4032" w:type="dxa"/>
          </w:tcPr>
          <w:p w14:paraId="37087578" w14:textId="39D13E34" w:rsidR="00131F6F" w:rsidRPr="00131F6F" w:rsidRDefault="00A67C57" w:rsidP="00131F6F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131F6F">
              <w:rPr>
                <w:rFonts w:ascii="Cavolini" w:hAnsi="Cavolini" w:cs="Cavolini"/>
                <w:color w:val="000000"/>
                <w:sz w:val="20"/>
                <w:szCs w:val="20"/>
              </w:rPr>
              <w:t>What is Romeo’s punishment?</w:t>
            </w:r>
          </w:p>
        </w:tc>
        <w:tc>
          <w:tcPr>
            <w:tcW w:w="6442" w:type="dxa"/>
          </w:tcPr>
          <w:p w14:paraId="5A8F52D6" w14:textId="77777777" w:rsidR="00131F6F" w:rsidRPr="00131F6F" w:rsidRDefault="00131F6F" w:rsidP="00131F6F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131F6F" w14:paraId="6B046644" w14:textId="77777777" w:rsidTr="00A67C57">
        <w:trPr>
          <w:trHeight w:val="791"/>
        </w:trPr>
        <w:tc>
          <w:tcPr>
            <w:tcW w:w="468" w:type="dxa"/>
          </w:tcPr>
          <w:p w14:paraId="1A64FED3" w14:textId="1E2E2421" w:rsidR="00131F6F" w:rsidRPr="00131F6F" w:rsidRDefault="00131F6F" w:rsidP="00131F6F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131F6F">
              <w:rPr>
                <w:rFonts w:ascii="Cavolini" w:hAnsi="Cavolini" w:cs="Cavolini"/>
                <w:sz w:val="20"/>
                <w:szCs w:val="20"/>
              </w:rPr>
              <w:t>10</w:t>
            </w:r>
          </w:p>
        </w:tc>
        <w:tc>
          <w:tcPr>
            <w:tcW w:w="4032" w:type="dxa"/>
          </w:tcPr>
          <w:p w14:paraId="2F90950F" w14:textId="07E31352" w:rsidR="00131F6F" w:rsidRPr="00131F6F" w:rsidRDefault="00A67C57" w:rsidP="00131F6F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How does this scene highlight the great conflict in Romeo’s life?</w:t>
            </w:r>
          </w:p>
        </w:tc>
        <w:tc>
          <w:tcPr>
            <w:tcW w:w="6442" w:type="dxa"/>
          </w:tcPr>
          <w:p w14:paraId="58B320F6" w14:textId="77777777" w:rsidR="00131F6F" w:rsidRPr="00131F6F" w:rsidRDefault="00131F6F" w:rsidP="00131F6F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</w:tbl>
    <w:p w14:paraId="387A65A7" w14:textId="77777777" w:rsidR="009712FA" w:rsidRDefault="009712FA">
      <w:pPr>
        <w:rPr>
          <w:rFonts w:ascii="Ink Free" w:hAnsi="Ink Free"/>
          <w:b/>
          <w:bCs/>
        </w:rPr>
      </w:pPr>
    </w:p>
    <w:p w14:paraId="71FA4302" w14:textId="62209F4B" w:rsidR="009712FA" w:rsidRDefault="009712FA" w:rsidP="009712FA">
      <w:pPr>
        <w:pStyle w:val="ListParagraph"/>
        <w:ind w:left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Summarize</w:t>
      </w:r>
    </w:p>
    <w:tbl>
      <w:tblPr>
        <w:tblStyle w:val="TableGrid"/>
        <w:tblW w:w="10942" w:type="dxa"/>
        <w:tblInd w:w="-5" w:type="dxa"/>
        <w:tblLook w:val="04A0" w:firstRow="1" w:lastRow="0" w:firstColumn="1" w:lastColumn="0" w:noHBand="0" w:noVBand="1"/>
      </w:tblPr>
      <w:tblGrid>
        <w:gridCol w:w="10942"/>
      </w:tblGrid>
      <w:tr w:rsidR="00A93D02" w:rsidRPr="00637C57" w14:paraId="3D3743A8" w14:textId="77777777" w:rsidTr="00702783">
        <w:trPr>
          <w:trHeight w:val="2627"/>
        </w:trPr>
        <w:tc>
          <w:tcPr>
            <w:tcW w:w="10942" w:type="dxa"/>
          </w:tcPr>
          <w:p w14:paraId="53046652" w14:textId="74EEDED9" w:rsidR="00A93D02" w:rsidRPr="00637C57" w:rsidRDefault="00A93D02" w:rsidP="00830797">
            <w:pPr>
              <w:pStyle w:val="ListParagraph"/>
              <w:ind w:left="0"/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637C57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Using the answers above, write a </w:t>
            </w:r>
            <w:r w:rsidR="007C14AA">
              <w:rPr>
                <w:rFonts w:ascii="Cavolini" w:hAnsi="Cavolini" w:cs="Cavolini"/>
                <w:color w:val="000000"/>
                <w:sz w:val="20"/>
                <w:szCs w:val="20"/>
              </w:rPr>
              <w:t>2-3</w:t>
            </w:r>
            <w:r w:rsidRPr="00637C57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sentence summary of Act </w:t>
            </w: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I</w:t>
            </w:r>
            <w:r w:rsidR="00131F6F">
              <w:rPr>
                <w:rFonts w:ascii="Cavolini" w:hAnsi="Cavolini" w:cs="Cavolini"/>
                <w:color w:val="000000"/>
                <w:sz w:val="20"/>
                <w:szCs w:val="20"/>
              </w:rPr>
              <w:t>II</w:t>
            </w:r>
            <w:r w:rsidRPr="00637C57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Scene</w:t>
            </w: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s </w:t>
            </w:r>
            <w:proofErr w:type="spellStart"/>
            <w:r w:rsidR="00131F6F">
              <w:rPr>
                <w:rFonts w:ascii="Cavolini" w:hAnsi="Cavolini" w:cs="Cavolin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.</w:t>
            </w:r>
          </w:p>
          <w:p w14:paraId="4CE6E844" w14:textId="665481CC" w:rsidR="00A93D02" w:rsidRPr="00637C57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51696460" w14:textId="77777777" w:rsidR="00A93D02" w:rsidRPr="00637C57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533C9163" w14:textId="77777777" w:rsidR="00A93D02" w:rsidRPr="00637C57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55A26CFD" w14:textId="77777777" w:rsidR="00A93D02" w:rsidRPr="00637C57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45AEAC95" w14:textId="51F8DC7F" w:rsidR="00A93D02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09F5FEA9" w14:textId="77777777" w:rsidR="00A93D02" w:rsidRPr="00637C57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C506388" w14:textId="187D78B4" w:rsidR="0087769F" w:rsidRDefault="0087769F" w:rsidP="009712FA">
      <w:pPr>
        <w:rPr>
          <w:rFonts w:ascii="Ink Free" w:hAnsi="Ink Free"/>
        </w:rPr>
      </w:pPr>
    </w:p>
    <w:p w14:paraId="208C4FBC" w14:textId="2CC3CBAA" w:rsidR="00B628DD" w:rsidRPr="009712FA" w:rsidRDefault="00E01C32" w:rsidP="00B628DD">
      <w:pPr>
        <w:jc w:val="center"/>
        <w:rPr>
          <w:rFonts w:ascii="Ink Free" w:hAnsi="Ink Free"/>
        </w:rPr>
      </w:pPr>
      <w:r>
        <w:rPr>
          <w:rFonts w:ascii="Ink Free" w:hAnsi="Ink Free"/>
          <w:noProof/>
        </w:rPr>
        <w:drawing>
          <wp:inline distT="0" distB="0" distL="0" distR="0" wp14:anchorId="06EC1915" wp14:editId="1580385F">
            <wp:extent cx="914400" cy="914400"/>
            <wp:effectExtent l="0" t="0" r="0" b="0"/>
            <wp:docPr id="2" name="Graphic 2" descr="Angry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faceoutlin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k Free" w:hAnsi="Ink Free"/>
          <w:noProof/>
        </w:rPr>
        <w:drawing>
          <wp:inline distT="0" distB="0" distL="0" distR="0" wp14:anchorId="6E691584" wp14:editId="72FF45E3">
            <wp:extent cx="914400" cy="914400"/>
            <wp:effectExtent l="0" t="0" r="0" b="0"/>
            <wp:docPr id="3" name="Graphic 3" descr="Angry fac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gryfacesolid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8DD" w:rsidRPr="009712FA" w:rsidSect="008776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741F"/>
    <w:multiLevelType w:val="hybridMultilevel"/>
    <w:tmpl w:val="7B5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9F"/>
    <w:rsid w:val="000959F0"/>
    <w:rsid w:val="00131F6F"/>
    <w:rsid w:val="001F1393"/>
    <w:rsid w:val="00204616"/>
    <w:rsid w:val="002A7A93"/>
    <w:rsid w:val="002D5B5E"/>
    <w:rsid w:val="002E4AE0"/>
    <w:rsid w:val="00317902"/>
    <w:rsid w:val="003F3747"/>
    <w:rsid w:val="00490B38"/>
    <w:rsid w:val="004A7FE7"/>
    <w:rsid w:val="00504980"/>
    <w:rsid w:val="00532F04"/>
    <w:rsid w:val="00584A22"/>
    <w:rsid w:val="005C2468"/>
    <w:rsid w:val="005D6D7C"/>
    <w:rsid w:val="00647FDF"/>
    <w:rsid w:val="006B347F"/>
    <w:rsid w:val="007009C2"/>
    <w:rsid w:val="00702783"/>
    <w:rsid w:val="00707668"/>
    <w:rsid w:val="00753259"/>
    <w:rsid w:val="007B1EA7"/>
    <w:rsid w:val="007C14AA"/>
    <w:rsid w:val="007E418E"/>
    <w:rsid w:val="008601CF"/>
    <w:rsid w:val="0087769F"/>
    <w:rsid w:val="00895B53"/>
    <w:rsid w:val="008E28DE"/>
    <w:rsid w:val="00937218"/>
    <w:rsid w:val="009519AC"/>
    <w:rsid w:val="00955591"/>
    <w:rsid w:val="009712FA"/>
    <w:rsid w:val="00976D24"/>
    <w:rsid w:val="00A35E64"/>
    <w:rsid w:val="00A67C57"/>
    <w:rsid w:val="00A93D02"/>
    <w:rsid w:val="00AF7828"/>
    <w:rsid w:val="00B505B8"/>
    <w:rsid w:val="00B628DD"/>
    <w:rsid w:val="00B7095D"/>
    <w:rsid w:val="00C42546"/>
    <w:rsid w:val="00C50A9C"/>
    <w:rsid w:val="00C820C7"/>
    <w:rsid w:val="00C85875"/>
    <w:rsid w:val="00D548A3"/>
    <w:rsid w:val="00D90411"/>
    <w:rsid w:val="00DF7781"/>
    <w:rsid w:val="00E01C32"/>
    <w:rsid w:val="00E25AE1"/>
    <w:rsid w:val="00E3190C"/>
    <w:rsid w:val="00E536FD"/>
    <w:rsid w:val="00E870B9"/>
    <w:rsid w:val="00ED5F5D"/>
    <w:rsid w:val="00FB3C24"/>
    <w:rsid w:val="00FE3B43"/>
    <w:rsid w:val="00FF0EFF"/>
    <w:rsid w:val="00FF3E29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508C"/>
  <w15:chartTrackingRefBased/>
  <w15:docId w15:val="{5C4C8B66-B8FE-498B-81D7-C906929B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69F"/>
    <w:pPr>
      <w:ind w:left="720"/>
      <w:contextualSpacing/>
    </w:pPr>
  </w:style>
  <w:style w:type="table" w:styleId="TableGrid">
    <w:name w:val="Table Grid"/>
    <w:basedOn w:val="TableNormal"/>
    <w:uiPriority w:val="39"/>
    <w:rsid w:val="0087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2" ma:contentTypeDescription="Create a new document." ma:contentTypeScope="" ma:versionID="82117357049f72d0235501146eebb72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07016a904fb874f857b4e44afa5bf2a7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CE00C-457B-4203-A4AA-6F2B8F02FDEF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customXml/itemProps2.xml><?xml version="1.0" encoding="utf-8"?>
<ds:datastoreItem xmlns:ds="http://schemas.openxmlformats.org/officeDocument/2006/customXml" ds:itemID="{8275C55A-E5D4-454F-806A-2F39C177C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4D1AF-421A-40E2-B745-A99C6484F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Mcclure</dc:creator>
  <cp:keywords/>
  <dc:description/>
  <cp:lastModifiedBy>Katherine Curran</cp:lastModifiedBy>
  <cp:revision>4</cp:revision>
  <dcterms:created xsi:type="dcterms:W3CDTF">2020-03-31T14:01:00Z</dcterms:created>
  <dcterms:modified xsi:type="dcterms:W3CDTF">2020-03-31T14:56:00Z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